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E7D8" w14:textId="77777777" w:rsidR="001E5CBB" w:rsidRPr="001E5CBB" w:rsidRDefault="00A30F65" w:rsidP="001E5CBB">
      <w:pPr>
        <w:spacing w:line="240" w:lineRule="auto"/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1E5CBB">
        <w:rPr>
          <w:b/>
          <w:bCs/>
          <w:sz w:val="56"/>
          <w:szCs w:val="56"/>
        </w:rPr>
        <w:t>Surat Ijin Nominasi</w:t>
      </w:r>
    </w:p>
    <w:p w14:paraId="467D47B5" w14:textId="3F184585" w:rsidR="00A30F65" w:rsidRPr="001E5CBB" w:rsidRDefault="00A30F65" w:rsidP="001E5CBB">
      <w:pPr>
        <w:spacing w:line="240" w:lineRule="auto"/>
        <w:jc w:val="center"/>
        <w:rPr>
          <w:b/>
          <w:bCs/>
          <w:sz w:val="56"/>
          <w:szCs w:val="56"/>
        </w:rPr>
      </w:pPr>
      <w:r w:rsidRPr="001E5CBB">
        <w:rPr>
          <w:b/>
          <w:bCs/>
          <w:sz w:val="56"/>
          <w:szCs w:val="56"/>
        </w:rPr>
        <w:t>IKAFE</w:t>
      </w:r>
      <w:r w:rsidR="00BA46CC" w:rsidRPr="001E5CBB">
        <w:rPr>
          <w:b/>
          <w:bCs/>
          <w:sz w:val="56"/>
          <w:szCs w:val="56"/>
        </w:rPr>
        <w:t>-UA</w:t>
      </w:r>
      <w:r w:rsidR="00141E4B" w:rsidRPr="001E5CBB">
        <w:rPr>
          <w:b/>
          <w:bCs/>
          <w:sz w:val="56"/>
          <w:szCs w:val="56"/>
        </w:rPr>
        <w:t xml:space="preserve"> AWARDS 201</w:t>
      </w:r>
      <w:r w:rsidR="002968D3" w:rsidRPr="001E5CBB">
        <w:rPr>
          <w:b/>
          <w:bCs/>
          <w:sz w:val="56"/>
          <w:szCs w:val="56"/>
        </w:rPr>
        <w:t>9</w:t>
      </w:r>
    </w:p>
    <w:p w14:paraId="4F34C09F" w14:textId="77777777" w:rsidR="00A30F65" w:rsidRDefault="00A30F65" w:rsidP="00A30F65">
      <w:pPr>
        <w:jc w:val="both"/>
        <w:rPr>
          <w:sz w:val="24"/>
          <w:szCs w:val="24"/>
        </w:rPr>
      </w:pPr>
      <w:r>
        <w:rPr>
          <w:sz w:val="24"/>
          <w:szCs w:val="24"/>
        </w:rPr>
        <w:t>IKAFE</w:t>
      </w:r>
      <w:r w:rsidR="00BA46CC">
        <w:rPr>
          <w:sz w:val="24"/>
          <w:szCs w:val="24"/>
        </w:rPr>
        <w:t>-UA</w:t>
      </w:r>
      <w:r>
        <w:rPr>
          <w:sz w:val="24"/>
          <w:szCs w:val="24"/>
        </w:rPr>
        <w:t xml:space="preserve"> Awards merupakan salah satu bentuk penghargaan </w:t>
      </w:r>
      <w:r w:rsidR="00C50742">
        <w:rPr>
          <w:sz w:val="24"/>
          <w:szCs w:val="24"/>
        </w:rPr>
        <w:t>IKA</w:t>
      </w:r>
      <w:r>
        <w:rPr>
          <w:sz w:val="24"/>
          <w:szCs w:val="24"/>
        </w:rPr>
        <w:t>FE-UA kepada para alumni Unair sebagai pengakuan atas dedikasi, pencapaian, dan kontribusi bagi pembangunan masyarakat. IKAFE</w:t>
      </w:r>
      <w:r w:rsidR="00BA46CC">
        <w:rPr>
          <w:sz w:val="24"/>
          <w:szCs w:val="24"/>
        </w:rPr>
        <w:t>-UA</w:t>
      </w:r>
      <w:r>
        <w:rPr>
          <w:sz w:val="24"/>
          <w:szCs w:val="24"/>
        </w:rPr>
        <w:t xml:space="preserve"> Awards juga dimaksudkan untuk mendorong para alumni untuk berkarya yang unggul sehingga dapat menginspirasi alumni lainnya.</w:t>
      </w:r>
    </w:p>
    <w:p w14:paraId="35CE73BF" w14:textId="77777777" w:rsidR="00A30F65" w:rsidRDefault="00A30F65" w:rsidP="00A30F65">
      <w:pPr>
        <w:jc w:val="both"/>
        <w:rPr>
          <w:sz w:val="24"/>
          <w:szCs w:val="24"/>
        </w:rPr>
      </w:pPr>
      <w:r>
        <w:rPr>
          <w:sz w:val="24"/>
          <w:szCs w:val="24"/>
        </w:rPr>
        <w:t>Anda telah dinominasikan untuk IKAFE</w:t>
      </w:r>
      <w:r w:rsidR="00BA46CC">
        <w:rPr>
          <w:sz w:val="24"/>
          <w:szCs w:val="24"/>
        </w:rPr>
        <w:t>-UA</w:t>
      </w:r>
      <w:r>
        <w:rPr>
          <w:sz w:val="24"/>
          <w:szCs w:val="24"/>
        </w:rPr>
        <w:t xml:space="preserve"> Awards dan dimohon untuk menyediakan informasi yang dibutuhkan oleh institusi yang mengusulkan Anda menjadi nominator. Sejalan dengan hal tersebut, mohon Anda melengkapi pula Surat Ijin Nominasi </w:t>
      </w:r>
      <w:r w:rsidR="00DF148D">
        <w:rPr>
          <w:sz w:val="24"/>
          <w:szCs w:val="24"/>
        </w:rPr>
        <w:t>yang menyatakan persetujuan Anda untuk dinominasikan dengan ketentuan-ketentuan sebagai berikut :</w:t>
      </w:r>
    </w:p>
    <w:p w14:paraId="4C3B3403" w14:textId="77777777" w:rsidR="00A30F65" w:rsidRDefault="00DF148D" w:rsidP="00A30F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Bahwa Anda akan berada dalam daftar nominasi IKAFE-UA Awards untuk tiga periode penghargaan sejak tanggal Anda menandatangani Surat Ijin Nominasi</w:t>
      </w:r>
      <w:r w:rsidR="004A6EB3">
        <w:rPr>
          <w:sz w:val="24"/>
          <w:szCs w:val="24"/>
        </w:rPr>
        <w:t xml:space="preserve"> (Anda dipertimbangkan untuk menerima penghargaan sebanyak tiga kali);</w:t>
      </w:r>
    </w:p>
    <w:p w14:paraId="164737D3" w14:textId="77777777" w:rsidR="004A6EB3" w:rsidRDefault="004A6EB3" w:rsidP="00A30F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Bahwa Anda diharapkan untuk menghadiri acara penyerahan penghargaan pada</w:t>
      </w:r>
      <w:r w:rsidR="00141E4B">
        <w:rPr>
          <w:sz w:val="24"/>
          <w:szCs w:val="24"/>
        </w:rPr>
        <w:t xml:space="preserve"> </w:t>
      </w:r>
      <w:r w:rsidR="00141E4B" w:rsidRPr="00EE319A">
        <w:rPr>
          <w:b/>
          <w:sz w:val="24"/>
          <w:szCs w:val="24"/>
        </w:rPr>
        <w:t>2</w:t>
      </w:r>
      <w:r w:rsidR="002968D3" w:rsidRPr="00EE319A">
        <w:rPr>
          <w:b/>
          <w:sz w:val="24"/>
          <w:szCs w:val="24"/>
        </w:rPr>
        <w:t>4</w:t>
      </w:r>
      <w:r w:rsidR="00141E4B" w:rsidRPr="00EE319A">
        <w:rPr>
          <w:b/>
          <w:sz w:val="24"/>
          <w:szCs w:val="24"/>
        </w:rPr>
        <w:t xml:space="preserve"> Agustus</w:t>
      </w:r>
      <w:r w:rsidR="00BA46CC" w:rsidRPr="00EE319A">
        <w:rPr>
          <w:b/>
          <w:sz w:val="24"/>
          <w:szCs w:val="24"/>
        </w:rPr>
        <w:t xml:space="preserve"> </w:t>
      </w:r>
      <w:r w:rsidR="00141E4B" w:rsidRPr="00EE319A">
        <w:rPr>
          <w:b/>
          <w:sz w:val="24"/>
          <w:szCs w:val="24"/>
        </w:rPr>
        <w:t>201</w:t>
      </w:r>
      <w:r w:rsidR="002968D3" w:rsidRPr="00EE319A">
        <w:rPr>
          <w:b/>
          <w:sz w:val="24"/>
          <w:szCs w:val="24"/>
        </w:rPr>
        <w:t>9</w:t>
      </w:r>
      <w:r w:rsidR="00141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jika Anda terpilih sebagai salah satu penerima IKAFE-UA Awards;</w:t>
      </w:r>
    </w:p>
    <w:p w14:paraId="4535603C" w14:textId="77777777" w:rsidR="004A6EB3" w:rsidRPr="00BA46CC" w:rsidRDefault="004A6EB3" w:rsidP="004A6E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A46CC">
        <w:rPr>
          <w:sz w:val="24"/>
          <w:szCs w:val="24"/>
        </w:rPr>
        <w:t>Bahwa Anda mengijinkan informasi yang termuat dalam berkas nominasi dan informasi lain yang dikumpulkan dalam rangka penominasian Anda digunakan untuk publikasi dan promosi kegiatan IKAFE-UA Awards.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4A6EB3" w14:paraId="3BB068F3" w14:textId="77777777" w:rsidTr="004A6EB3">
        <w:tc>
          <w:tcPr>
            <w:tcW w:w="4621" w:type="dxa"/>
          </w:tcPr>
          <w:p w14:paraId="2BB9BBAF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Tanggal </w:t>
            </w:r>
          </w:p>
        </w:tc>
        <w:tc>
          <w:tcPr>
            <w:tcW w:w="4621" w:type="dxa"/>
          </w:tcPr>
          <w:p w14:paraId="0F61F2E8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</w:p>
        </w:tc>
      </w:tr>
      <w:tr w:rsidR="004A6EB3" w14:paraId="3482C7EE" w14:textId="77777777" w:rsidTr="004A6EB3">
        <w:tc>
          <w:tcPr>
            <w:tcW w:w="4621" w:type="dxa"/>
          </w:tcPr>
          <w:p w14:paraId="79B714BB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Calon Penerima Penghargaan</w:t>
            </w:r>
          </w:p>
        </w:tc>
        <w:tc>
          <w:tcPr>
            <w:tcW w:w="4621" w:type="dxa"/>
          </w:tcPr>
          <w:p w14:paraId="7FA33DB2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</w:p>
        </w:tc>
      </w:tr>
      <w:tr w:rsidR="004A6EB3" w14:paraId="4A9EFD1D" w14:textId="77777777" w:rsidTr="004A6EB3">
        <w:tc>
          <w:tcPr>
            <w:tcW w:w="4621" w:type="dxa"/>
          </w:tcPr>
          <w:p w14:paraId="183CCF74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</w:t>
            </w:r>
          </w:p>
        </w:tc>
        <w:tc>
          <w:tcPr>
            <w:tcW w:w="4621" w:type="dxa"/>
          </w:tcPr>
          <w:p w14:paraId="6FEF4E62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</w:p>
        </w:tc>
      </w:tr>
      <w:tr w:rsidR="004A6EB3" w14:paraId="684D5AFE" w14:textId="77777777" w:rsidTr="004A6EB3">
        <w:tc>
          <w:tcPr>
            <w:tcW w:w="4621" w:type="dxa"/>
          </w:tcPr>
          <w:p w14:paraId="50611095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Telepon</w:t>
            </w:r>
          </w:p>
        </w:tc>
        <w:tc>
          <w:tcPr>
            <w:tcW w:w="4621" w:type="dxa"/>
          </w:tcPr>
          <w:p w14:paraId="36C6162C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</w:p>
        </w:tc>
      </w:tr>
      <w:tr w:rsidR="004A6EB3" w14:paraId="59172A6D" w14:textId="77777777" w:rsidTr="004A6EB3">
        <w:tc>
          <w:tcPr>
            <w:tcW w:w="4621" w:type="dxa"/>
          </w:tcPr>
          <w:p w14:paraId="7AA8A746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14:paraId="332622F0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</w:p>
        </w:tc>
      </w:tr>
      <w:tr w:rsidR="004A6EB3" w14:paraId="5DA1091D" w14:textId="77777777" w:rsidTr="004A6EB3">
        <w:trPr>
          <w:trHeight w:val="846"/>
        </w:trPr>
        <w:tc>
          <w:tcPr>
            <w:tcW w:w="4621" w:type="dxa"/>
          </w:tcPr>
          <w:p w14:paraId="68C37E3F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Tanda Tangan</w:t>
            </w:r>
          </w:p>
        </w:tc>
        <w:tc>
          <w:tcPr>
            <w:tcW w:w="4621" w:type="dxa"/>
          </w:tcPr>
          <w:p w14:paraId="2ECF313F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</w:p>
        </w:tc>
      </w:tr>
    </w:tbl>
    <w:p w14:paraId="05E78577" w14:textId="77777777" w:rsidR="004A6EB3" w:rsidRDefault="004A6EB3" w:rsidP="004A6EB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4A6EB3" w14:paraId="19207699" w14:textId="77777777" w:rsidTr="004A6EB3">
        <w:tc>
          <w:tcPr>
            <w:tcW w:w="4621" w:type="dxa"/>
          </w:tcPr>
          <w:p w14:paraId="1DF7D73C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Surat Ijin Nominasi Diterima oleh Tim Penjaringan IKAFE</w:t>
            </w:r>
            <w:r w:rsidR="00BA46CC">
              <w:rPr>
                <w:sz w:val="24"/>
                <w:szCs w:val="24"/>
              </w:rPr>
              <w:t>-UA</w:t>
            </w:r>
            <w:r>
              <w:rPr>
                <w:sz w:val="24"/>
                <w:szCs w:val="24"/>
              </w:rPr>
              <w:t xml:space="preserve"> Awards</w:t>
            </w:r>
          </w:p>
        </w:tc>
        <w:tc>
          <w:tcPr>
            <w:tcW w:w="4621" w:type="dxa"/>
          </w:tcPr>
          <w:p w14:paraId="4808EAB1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</w:p>
        </w:tc>
      </w:tr>
      <w:tr w:rsidR="004A6EB3" w14:paraId="3888CDA9" w14:textId="77777777" w:rsidTr="004A6EB3">
        <w:trPr>
          <w:trHeight w:val="1113"/>
        </w:trPr>
        <w:tc>
          <w:tcPr>
            <w:tcW w:w="4621" w:type="dxa"/>
          </w:tcPr>
          <w:p w14:paraId="0D728D73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Tanda Tangan</w:t>
            </w:r>
          </w:p>
        </w:tc>
        <w:tc>
          <w:tcPr>
            <w:tcW w:w="4621" w:type="dxa"/>
          </w:tcPr>
          <w:p w14:paraId="7EA91B49" w14:textId="77777777" w:rsidR="004A6EB3" w:rsidRDefault="004A6EB3" w:rsidP="004A6EB3">
            <w:pPr>
              <w:jc w:val="both"/>
              <w:rPr>
                <w:sz w:val="24"/>
                <w:szCs w:val="24"/>
              </w:rPr>
            </w:pPr>
          </w:p>
        </w:tc>
      </w:tr>
    </w:tbl>
    <w:p w14:paraId="734695E5" w14:textId="77777777" w:rsidR="004A6EB3" w:rsidRPr="004A6EB3" w:rsidRDefault="004A6EB3" w:rsidP="004A6EB3">
      <w:pPr>
        <w:jc w:val="both"/>
        <w:rPr>
          <w:sz w:val="24"/>
          <w:szCs w:val="24"/>
        </w:rPr>
      </w:pPr>
    </w:p>
    <w:sectPr w:rsidR="004A6EB3" w:rsidRPr="004A6EB3" w:rsidSect="00BF2D2E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15AD6" w14:textId="77777777" w:rsidR="00075248" w:rsidRDefault="00075248" w:rsidP="00F53A24">
      <w:pPr>
        <w:spacing w:after="0" w:line="240" w:lineRule="auto"/>
      </w:pPr>
      <w:r>
        <w:separator/>
      </w:r>
    </w:p>
  </w:endnote>
  <w:endnote w:type="continuationSeparator" w:id="0">
    <w:p w14:paraId="714FEA75" w14:textId="77777777" w:rsidR="00075248" w:rsidRDefault="00075248" w:rsidP="00F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79A9" w14:textId="77777777" w:rsidR="00075248" w:rsidRDefault="00075248" w:rsidP="00F53A24">
      <w:pPr>
        <w:spacing w:after="0" w:line="240" w:lineRule="auto"/>
      </w:pPr>
      <w:r>
        <w:separator/>
      </w:r>
    </w:p>
  </w:footnote>
  <w:footnote w:type="continuationSeparator" w:id="0">
    <w:p w14:paraId="4CE50EA5" w14:textId="77777777" w:rsidR="00075248" w:rsidRDefault="00075248" w:rsidP="00F5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C0A4" w14:textId="77777777" w:rsidR="00F53A24" w:rsidRDefault="00DA16CA">
    <w:pPr>
      <w:pStyle w:val="Header"/>
    </w:pPr>
    <w:r w:rsidRPr="00DA16CA">
      <w:rPr>
        <w:noProof/>
        <w:lang w:val="en-US" w:eastAsia="en-US"/>
      </w:rPr>
      <w:drawing>
        <wp:inline distT="0" distB="0" distL="0" distR="0" wp14:anchorId="025A079C" wp14:editId="19A23CC8">
          <wp:extent cx="6148070" cy="1170839"/>
          <wp:effectExtent l="0" t="0" r="5080" b="0"/>
          <wp:docPr id="10" name="Picture 10" descr="E:\Alumni Award\ALUMNI AWARD 2 BENAR\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Alumni Award\ALUMNI AWARD 2 BENAR\logo 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" t="3937" r="-1" b="6298"/>
                  <a:stretch/>
                </pic:blipFill>
                <pic:spPr bwMode="auto">
                  <a:xfrm>
                    <a:off x="0" y="0"/>
                    <a:ext cx="6148070" cy="1170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DE4"/>
    <w:multiLevelType w:val="hybridMultilevel"/>
    <w:tmpl w:val="DD3E1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rQ0NjE0N7AwMzFT0lEKTi0uzszPAykwrAUA7bdVFiwAAAA="/>
  </w:docVars>
  <w:rsids>
    <w:rsidRoot w:val="00A30F65"/>
    <w:rsid w:val="00075248"/>
    <w:rsid w:val="000C1C41"/>
    <w:rsid w:val="00141E4B"/>
    <w:rsid w:val="001C4519"/>
    <w:rsid w:val="001E5CBB"/>
    <w:rsid w:val="00296623"/>
    <w:rsid w:val="002968D3"/>
    <w:rsid w:val="00297956"/>
    <w:rsid w:val="0039473C"/>
    <w:rsid w:val="004A6EB3"/>
    <w:rsid w:val="00600F66"/>
    <w:rsid w:val="00A30F65"/>
    <w:rsid w:val="00A7286C"/>
    <w:rsid w:val="00BA46CC"/>
    <w:rsid w:val="00BE4214"/>
    <w:rsid w:val="00BF2D2E"/>
    <w:rsid w:val="00C50742"/>
    <w:rsid w:val="00DA16CA"/>
    <w:rsid w:val="00DF148D"/>
    <w:rsid w:val="00EE319A"/>
    <w:rsid w:val="00F53A24"/>
    <w:rsid w:val="00F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CDC755"/>
  <w15:docId w15:val="{BEA47E81-D715-436C-92EB-32ECC6ED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8D"/>
    <w:pPr>
      <w:ind w:left="720"/>
      <w:contextualSpacing/>
    </w:pPr>
  </w:style>
  <w:style w:type="table" w:styleId="TableGrid">
    <w:name w:val="Table Grid"/>
    <w:basedOn w:val="TableNormal"/>
    <w:uiPriority w:val="59"/>
    <w:rsid w:val="004A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A24"/>
  </w:style>
  <w:style w:type="paragraph" w:styleId="Footer">
    <w:name w:val="footer"/>
    <w:basedOn w:val="Normal"/>
    <w:link w:val="FooterChar"/>
    <w:uiPriority w:val="99"/>
    <w:unhideWhenUsed/>
    <w:rsid w:val="00F5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</dc:creator>
  <cp:lastModifiedBy>Lenovo</cp:lastModifiedBy>
  <cp:revision>7</cp:revision>
  <dcterms:created xsi:type="dcterms:W3CDTF">2018-08-02T10:27:00Z</dcterms:created>
  <dcterms:modified xsi:type="dcterms:W3CDTF">2019-07-25T10:08:00Z</dcterms:modified>
</cp:coreProperties>
</file>